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58B7B" w14:textId="77777777" w:rsidR="00552FF8" w:rsidRDefault="00552FF8" w:rsidP="00887B64">
      <w:pPr>
        <w:shd w:val="clear" w:color="auto" w:fill="FFFFFF"/>
        <w:spacing w:line="209" w:lineRule="atLeast"/>
        <w:rPr>
          <w:rFonts w:ascii="Calibri" w:eastAsia="Times New Roman" w:hAnsi="Calibri" w:cs="Calibri"/>
          <w:b/>
          <w:bCs/>
          <w:color w:val="222222"/>
          <w:sz w:val="27"/>
          <w:szCs w:val="27"/>
        </w:rPr>
      </w:pPr>
      <w:r w:rsidRPr="00887B64">
        <w:rPr>
          <w:rFonts w:ascii="Arial" w:eastAsia="Times New Roman" w:hAnsi="Arial" w:cs="Arial"/>
          <w:color w:val="222222"/>
          <w:sz w:val="24"/>
          <w:szCs w:val="24"/>
        </w:rPr>
        <w:t>Locked Up in Malaysia’s Lockdown</w:t>
      </w:r>
      <w:r>
        <w:rPr>
          <w:rFonts w:ascii="Calibri" w:eastAsia="Times New Roman" w:hAnsi="Calibri" w:cs="Calibri"/>
          <w:b/>
          <w:bCs/>
          <w:color w:val="222222"/>
          <w:sz w:val="27"/>
          <w:szCs w:val="27"/>
        </w:rPr>
        <w:t xml:space="preserve"> </w:t>
      </w:r>
    </w:p>
    <w:p w14:paraId="530CEEFB" w14:textId="207AB459" w:rsidR="00887B64" w:rsidRPr="00887B64" w:rsidRDefault="00552FF8" w:rsidP="00887B64">
      <w:pPr>
        <w:shd w:val="clear" w:color="auto" w:fill="FFFFFF"/>
        <w:spacing w:line="209" w:lineRule="atLeast"/>
        <w:rPr>
          <w:rFonts w:ascii="Calibri" w:eastAsia="Times New Roman" w:hAnsi="Calibri" w:cs="Calibri"/>
          <w:color w:val="222222"/>
          <w:sz w:val="30"/>
          <w:szCs w:val="30"/>
        </w:rPr>
      </w:pPr>
      <w:r w:rsidRPr="00552FF8">
        <w:rPr>
          <w:rFonts w:ascii="Calibri" w:eastAsia="Times New Roman" w:hAnsi="Calibri" w:cs="Calibri"/>
          <w:b/>
          <w:bCs/>
          <w:color w:val="222222"/>
          <w:sz w:val="33"/>
          <w:szCs w:val="33"/>
        </w:rPr>
        <w:t xml:space="preserve">21 </w:t>
      </w:r>
      <w:r w:rsidR="00887B64" w:rsidRPr="00887B64">
        <w:rPr>
          <w:rFonts w:ascii="Calibri" w:eastAsia="Times New Roman" w:hAnsi="Calibri" w:cs="Calibri"/>
          <w:b/>
          <w:bCs/>
          <w:color w:val="222222"/>
          <w:sz w:val="33"/>
          <w:szCs w:val="33"/>
        </w:rPr>
        <w:t xml:space="preserve">CSOs call to </w:t>
      </w:r>
      <w:r w:rsidRPr="00552FF8">
        <w:rPr>
          <w:rFonts w:ascii="Calibri" w:eastAsia="Times New Roman" w:hAnsi="Calibri" w:cs="Calibri"/>
          <w:b/>
          <w:bCs/>
          <w:color w:val="222222"/>
          <w:sz w:val="33"/>
          <w:szCs w:val="33"/>
        </w:rPr>
        <w:t xml:space="preserve">investigate </w:t>
      </w:r>
      <w:r w:rsidR="00887B64" w:rsidRPr="00887B64">
        <w:rPr>
          <w:rFonts w:ascii="Calibri" w:eastAsia="Times New Roman" w:hAnsi="Calibri" w:cs="Calibri"/>
          <w:b/>
          <w:bCs/>
          <w:color w:val="222222"/>
          <w:sz w:val="33"/>
          <w:szCs w:val="33"/>
        </w:rPr>
        <w:t xml:space="preserve">mistreatment of </w:t>
      </w:r>
      <w:r w:rsidRPr="00552FF8">
        <w:rPr>
          <w:rFonts w:ascii="Calibri" w:eastAsia="Times New Roman" w:hAnsi="Calibri" w:cs="Calibri"/>
          <w:b/>
          <w:bCs/>
          <w:color w:val="222222"/>
          <w:sz w:val="33"/>
          <w:szCs w:val="33"/>
        </w:rPr>
        <w:t xml:space="preserve">migrants </w:t>
      </w:r>
      <w:r w:rsidRPr="00552FF8">
        <w:rPr>
          <w:rFonts w:ascii="Calibri" w:eastAsia="Times New Roman" w:hAnsi="Calibri" w:cs="Calibri"/>
          <w:b/>
          <w:bCs/>
          <w:color w:val="222222"/>
          <w:sz w:val="33"/>
          <w:szCs w:val="33"/>
        </w:rPr>
        <w:br/>
        <w:t>and</w:t>
      </w:r>
      <w:r w:rsidR="00887B64" w:rsidRPr="00887B64">
        <w:rPr>
          <w:rFonts w:ascii="Calibri" w:eastAsia="Times New Roman" w:hAnsi="Calibri" w:cs="Calibri"/>
          <w:b/>
          <w:bCs/>
          <w:color w:val="222222"/>
          <w:sz w:val="33"/>
          <w:szCs w:val="33"/>
        </w:rPr>
        <w:t xml:space="preserve"> </w:t>
      </w:r>
      <w:r w:rsidRPr="00552FF8">
        <w:rPr>
          <w:rFonts w:ascii="Calibri" w:eastAsia="Times New Roman" w:hAnsi="Calibri" w:cs="Calibri"/>
          <w:b/>
          <w:bCs/>
          <w:color w:val="222222"/>
          <w:sz w:val="33"/>
          <w:szCs w:val="33"/>
        </w:rPr>
        <w:t xml:space="preserve">sought protection of </w:t>
      </w:r>
      <w:r w:rsidRPr="00552FF8">
        <w:rPr>
          <w:rFonts w:ascii="Calibri" w:eastAsia="Times New Roman" w:hAnsi="Calibri" w:cs="Calibri"/>
          <w:b/>
          <w:bCs/>
          <w:color w:val="222222"/>
          <w:sz w:val="33"/>
          <w:szCs w:val="33"/>
        </w:rPr>
        <w:t xml:space="preserve">Raihan Kabir </w:t>
      </w:r>
      <w:r w:rsidR="00887B64" w:rsidRPr="00887B64">
        <w:rPr>
          <w:rFonts w:ascii="Calibri" w:eastAsia="Times New Roman" w:hAnsi="Calibri" w:cs="Calibri"/>
          <w:b/>
          <w:bCs/>
          <w:color w:val="222222"/>
          <w:sz w:val="33"/>
          <w:szCs w:val="33"/>
        </w:rPr>
        <w:t>in Malaysia</w:t>
      </w:r>
    </w:p>
    <w:p w14:paraId="3238F5A4" w14:textId="3DE99A66" w:rsidR="00887B64" w:rsidRDefault="00887B64" w:rsidP="00887B64">
      <w:pPr>
        <w:shd w:val="clear" w:color="auto" w:fill="FFFFFF"/>
        <w:spacing w:line="209" w:lineRule="atLeast"/>
        <w:jc w:val="both"/>
        <w:rPr>
          <w:rFonts w:ascii="Calibri" w:eastAsia="Times New Roman" w:hAnsi="Calibri" w:cs="Calibri"/>
          <w:color w:val="222222"/>
          <w:sz w:val="27"/>
          <w:szCs w:val="27"/>
        </w:rPr>
      </w:pPr>
      <w:r w:rsidRPr="00887B64">
        <w:rPr>
          <w:rFonts w:ascii="Calibri" w:eastAsia="Times New Roman" w:hAnsi="Calibri" w:cs="Calibri"/>
          <w:color w:val="222222"/>
          <w:sz w:val="27"/>
          <w:szCs w:val="27"/>
        </w:rPr>
        <w:t> </w:t>
      </w:r>
    </w:p>
    <w:p w14:paraId="45D51917" w14:textId="1B305FA0" w:rsidR="00552FF8" w:rsidRDefault="00552FF8" w:rsidP="00887B64">
      <w:pPr>
        <w:shd w:val="clear" w:color="auto" w:fill="FFFFFF"/>
        <w:spacing w:line="209" w:lineRule="atLeast"/>
        <w:jc w:val="both"/>
        <w:rPr>
          <w:rFonts w:ascii="Calibri" w:eastAsia="Times New Roman" w:hAnsi="Calibri" w:cs="Calibri"/>
          <w:color w:val="222222"/>
          <w:sz w:val="27"/>
          <w:szCs w:val="27"/>
        </w:rPr>
      </w:pPr>
    </w:p>
    <w:p w14:paraId="29D12F8E" w14:textId="19E4E732" w:rsidR="00552FF8" w:rsidRDefault="00552FF8" w:rsidP="00887B64">
      <w:pPr>
        <w:shd w:val="clear" w:color="auto" w:fill="FFFFFF"/>
        <w:spacing w:line="209" w:lineRule="atLeast"/>
        <w:jc w:val="both"/>
        <w:rPr>
          <w:rFonts w:ascii="Calibri" w:eastAsia="Times New Roman" w:hAnsi="Calibri" w:cs="Calibri"/>
          <w:color w:val="222222"/>
          <w:sz w:val="27"/>
          <w:szCs w:val="27"/>
        </w:rPr>
      </w:pPr>
      <w:r>
        <w:rPr>
          <w:rFonts w:ascii="Calibri" w:eastAsia="Times New Roman" w:hAnsi="Calibri" w:cs="Calibri"/>
          <w:color w:val="222222"/>
          <w:sz w:val="27"/>
          <w:szCs w:val="27"/>
        </w:rPr>
        <w:t xml:space="preserve">Dhaka: 11 July 2020 </w:t>
      </w:r>
    </w:p>
    <w:p w14:paraId="356EC224" w14:textId="77777777" w:rsidR="00552FF8" w:rsidRPr="00887B64" w:rsidRDefault="00552FF8" w:rsidP="00887B64">
      <w:pPr>
        <w:shd w:val="clear" w:color="auto" w:fill="FFFFFF"/>
        <w:spacing w:line="209" w:lineRule="atLeast"/>
        <w:jc w:val="both"/>
        <w:rPr>
          <w:rFonts w:ascii="Calibri" w:eastAsia="Times New Roman" w:hAnsi="Calibri" w:cs="Calibri"/>
          <w:color w:val="222222"/>
          <w:sz w:val="24"/>
          <w:szCs w:val="24"/>
        </w:rPr>
      </w:pPr>
    </w:p>
    <w:p w14:paraId="34F5BD96" w14:textId="2F106576" w:rsidR="00887B64" w:rsidRDefault="00887B64" w:rsidP="00887B64">
      <w:pPr>
        <w:shd w:val="clear" w:color="auto" w:fill="FFFFFF"/>
        <w:spacing w:line="209" w:lineRule="atLeast"/>
        <w:rPr>
          <w:rFonts w:ascii="Arial" w:eastAsia="Times New Roman" w:hAnsi="Arial" w:cs="Arial"/>
          <w:color w:val="222222"/>
          <w:sz w:val="24"/>
          <w:szCs w:val="24"/>
        </w:rPr>
      </w:pPr>
      <w:r w:rsidRPr="00887B64">
        <w:rPr>
          <w:rFonts w:ascii="Arial" w:eastAsia="Times New Roman" w:hAnsi="Arial" w:cs="Arial"/>
          <w:color w:val="222222"/>
          <w:sz w:val="24"/>
          <w:szCs w:val="24"/>
        </w:rPr>
        <w:t>The Bangladeshi civil society organizations working on migration and development express deep concern over Malaysian government’s harassment of journalists and migrant workers following the broadcast of an investigative documentary published by the international media Al Jazeera about the mistreatment of migrant workers in Malaysia. Summoning the journalists and the reported manhunt for the Bangladeshi migrant worker interviewed by Al Jazeera for the documentary, is a blatant attempt to muzzle the freedom of press and human rights abuse by the Malaysian authorities.</w:t>
      </w:r>
      <w:r w:rsidRPr="00887B64">
        <w:rPr>
          <w:rFonts w:ascii="Arial" w:eastAsia="Times New Roman" w:hAnsi="Arial" w:cs="Arial"/>
          <w:color w:val="222222"/>
          <w:sz w:val="24"/>
          <w:szCs w:val="24"/>
        </w:rPr>
        <w:br/>
      </w:r>
      <w:r w:rsidRPr="00887B64">
        <w:rPr>
          <w:rFonts w:ascii="Arial" w:eastAsia="Times New Roman" w:hAnsi="Arial" w:cs="Arial"/>
          <w:color w:val="222222"/>
          <w:sz w:val="24"/>
          <w:szCs w:val="24"/>
        </w:rPr>
        <w:br/>
        <w:t>We call on the Malaysian government not to harass the journalists and expatriates, and instead investigate and take action against those who have been treating the migrants unjustly. We also request the Bangladesh High Commission of Malaysia, the Ministry of Foreign Affairs (</w:t>
      </w:r>
      <w:proofErr w:type="spellStart"/>
      <w:r w:rsidRPr="00887B64">
        <w:rPr>
          <w:rFonts w:ascii="Arial" w:eastAsia="Times New Roman" w:hAnsi="Arial" w:cs="Arial"/>
          <w:color w:val="222222"/>
          <w:sz w:val="24"/>
          <w:szCs w:val="24"/>
        </w:rPr>
        <w:t>MoFA</w:t>
      </w:r>
      <w:proofErr w:type="spellEnd"/>
      <w:r w:rsidRPr="00887B64">
        <w:rPr>
          <w:rFonts w:ascii="Arial" w:eastAsia="Times New Roman" w:hAnsi="Arial" w:cs="Arial"/>
          <w:color w:val="222222"/>
          <w:sz w:val="24"/>
          <w:szCs w:val="24"/>
        </w:rPr>
        <w:t>), the Ministry of Expatriate Welfare and Overseas Employment (</w:t>
      </w:r>
      <w:proofErr w:type="spellStart"/>
      <w:r w:rsidRPr="00887B64">
        <w:rPr>
          <w:rFonts w:ascii="Arial" w:eastAsia="Times New Roman" w:hAnsi="Arial" w:cs="Arial"/>
          <w:color w:val="222222"/>
          <w:sz w:val="24"/>
          <w:szCs w:val="24"/>
        </w:rPr>
        <w:t>MoEWOE</w:t>
      </w:r>
      <w:proofErr w:type="spellEnd"/>
      <w:r w:rsidRPr="00887B64">
        <w:rPr>
          <w:rFonts w:ascii="Arial" w:eastAsia="Times New Roman" w:hAnsi="Arial" w:cs="Arial"/>
          <w:color w:val="222222"/>
          <w:sz w:val="24"/>
          <w:szCs w:val="24"/>
        </w:rPr>
        <w:t>) in Dhaka and international organizations to take necessary actions in this regard.</w:t>
      </w:r>
      <w:r w:rsidRPr="00887B64">
        <w:rPr>
          <w:rFonts w:ascii="Arial" w:eastAsia="Times New Roman" w:hAnsi="Arial" w:cs="Arial"/>
          <w:color w:val="222222"/>
          <w:sz w:val="24"/>
          <w:szCs w:val="24"/>
        </w:rPr>
        <w:br/>
      </w:r>
      <w:r w:rsidRPr="00887B64">
        <w:rPr>
          <w:rFonts w:ascii="Arial" w:eastAsia="Times New Roman" w:hAnsi="Arial" w:cs="Arial"/>
          <w:color w:val="222222"/>
          <w:sz w:val="24"/>
          <w:szCs w:val="24"/>
        </w:rPr>
        <w:br/>
        <w:t>The investigative documentary titled ‘Locked Up in Malaysia’s Lockdown’ was broadcasted on July 3 2020 as part of Al Jazeera’s “101 East” documentary strand. It shows that the Malaysian government is discriminating against migrants during the epidemic through the Movement Control Order (MCO). The evidence shown in the documentary on Malaysia's crackdown on immigrants is reprehensible and deeply troubling. There have been similar allegations in the past against Malaysian law enforcement. The Malaysian government should investigate these incidents.</w:t>
      </w:r>
      <w:r w:rsidRPr="00887B64">
        <w:rPr>
          <w:rFonts w:ascii="Arial" w:eastAsia="Times New Roman" w:hAnsi="Arial" w:cs="Arial"/>
          <w:color w:val="222222"/>
          <w:sz w:val="24"/>
          <w:szCs w:val="24"/>
        </w:rPr>
        <w:br/>
      </w:r>
      <w:r w:rsidRPr="00887B64">
        <w:rPr>
          <w:rFonts w:ascii="Arial" w:eastAsia="Times New Roman" w:hAnsi="Arial" w:cs="Arial"/>
          <w:color w:val="222222"/>
          <w:sz w:val="24"/>
          <w:szCs w:val="24"/>
        </w:rPr>
        <w:br/>
        <w:t>We note with deep concern that six media workers of Al Jazeera were called to Malaysia Central Police Headquarters on July 10 for questioning. They are also being investigated for alleged defamation and sedition by Malaysian police. We stand by various international journalists' organizations who have also condemned this incident.</w:t>
      </w:r>
      <w:r w:rsidRPr="00887B64">
        <w:rPr>
          <w:rFonts w:ascii="Arial" w:eastAsia="Times New Roman" w:hAnsi="Arial" w:cs="Arial"/>
          <w:color w:val="222222"/>
          <w:sz w:val="24"/>
          <w:szCs w:val="24"/>
        </w:rPr>
        <w:br/>
      </w:r>
      <w:r w:rsidRPr="00887B64">
        <w:rPr>
          <w:rFonts w:ascii="Arial" w:eastAsia="Times New Roman" w:hAnsi="Arial" w:cs="Arial"/>
          <w:color w:val="222222"/>
          <w:sz w:val="24"/>
          <w:szCs w:val="24"/>
        </w:rPr>
        <w:br/>
        <w:t>The Immigration Department of Malaysia has issued a search warrant for the young Bangladeshi migrant</w:t>
      </w:r>
      <w:r w:rsidR="00552FF8">
        <w:rPr>
          <w:rFonts w:ascii="Arial" w:eastAsia="Times New Roman" w:hAnsi="Arial" w:cs="Arial"/>
          <w:color w:val="222222"/>
          <w:sz w:val="24"/>
          <w:szCs w:val="24"/>
        </w:rPr>
        <w:t xml:space="preserve"> </w:t>
      </w:r>
      <w:bookmarkStart w:id="0" w:name="_Hlk45380841"/>
      <w:r w:rsidR="00552FF8">
        <w:rPr>
          <w:rFonts w:ascii="Arial" w:eastAsia="Times New Roman" w:hAnsi="Arial" w:cs="Arial"/>
          <w:color w:val="222222"/>
          <w:sz w:val="24"/>
          <w:szCs w:val="24"/>
        </w:rPr>
        <w:t>Raihan Kabir (25)</w:t>
      </w:r>
      <w:bookmarkEnd w:id="0"/>
      <w:r w:rsidRPr="00887B64">
        <w:rPr>
          <w:rFonts w:ascii="Arial" w:eastAsia="Times New Roman" w:hAnsi="Arial" w:cs="Arial"/>
          <w:color w:val="222222"/>
          <w:sz w:val="24"/>
          <w:szCs w:val="24"/>
        </w:rPr>
        <w:t xml:space="preserve"> who were interviewed in the documentary. The local administration has issued a summon to seek his personal information and issued a notice in the newspaper which is a matter of deep concern. We have also noticed that the police and immigration department has already issued statements to the media seeking information about the Bangladeshi migrant for giving the interview.</w:t>
      </w:r>
      <w:r w:rsidRPr="00887B64">
        <w:rPr>
          <w:rFonts w:ascii="Arial" w:eastAsia="Times New Roman" w:hAnsi="Arial" w:cs="Arial"/>
          <w:color w:val="222222"/>
          <w:sz w:val="24"/>
          <w:szCs w:val="24"/>
        </w:rPr>
        <w:br/>
      </w:r>
      <w:r w:rsidRPr="00887B64">
        <w:rPr>
          <w:rFonts w:ascii="Arial" w:eastAsia="Times New Roman" w:hAnsi="Arial" w:cs="Arial"/>
          <w:color w:val="222222"/>
          <w:sz w:val="24"/>
          <w:szCs w:val="24"/>
        </w:rPr>
        <w:lastRenderedPageBreak/>
        <w:br/>
        <w:t xml:space="preserve">We want to make it clear that giving an interview to the media is not a crime and </w:t>
      </w:r>
      <w:r w:rsidR="00552FF8">
        <w:rPr>
          <w:rFonts w:ascii="Arial" w:eastAsia="Times New Roman" w:hAnsi="Arial" w:cs="Arial"/>
          <w:color w:val="222222"/>
          <w:sz w:val="24"/>
          <w:szCs w:val="24"/>
        </w:rPr>
        <w:t xml:space="preserve">Raihan Kabir </w:t>
      </w:r>
      <w:r w:rsidRPr="00887B64">
        <w:rPr>
          <w:rFonts w:ascii="Arial" w:eastAsia="Times New Roman" w:hAnsi="Arial" w:cs="Arial"/>
          <w:color w:val="222222"/>
          <w:sz w:val="24"/>
          <w:szCs w:val="24"/>
        </w:rPr>
        <w:t>did not commit any crime. He is staying there legally, although the Malaysian authority has launched a manhunt as if he is a big criminal. We have learned that several Bangladeshis are also being harassed during this unethical manhunt. We are concerned about the safety of this young Bangladeshi migrant.</w:t>
      </w:r>
      <w:r w:rsidRPr="00887B64">
        <w:rPr>
          <w:rFonts w:ascii="Arial" w:eastAsia="Times New Roman" w:hAnsi="Arial" w:cs="Arial"/>
          <w:color w:val="222222"/>
          <w:sz w:val="24"/>
          <w:szCs w:val="24"/>
        </w:rPr>
        <w:br/>
      </w:r>
      <w:r w:rsidRPr="00887B64">
        <w:rPr>
          <w:rFonts w:ascii="Arial" w:eastAsia="Times New Roman" w:hAnsi="Arial" w:cs="Arial"/>
          <w:color w:val="222222"/>
          <w:sz w:val="24"/>
          <w:szCs w:val="24"/>
        </w:rPr>
        <w:br/>
        <w:t xml:space="preserve">We are grateful to the human rights organizations in Malaysia who have stood by the expatriates and urged the lawyers, journalists and human rights activists there to keep an eye on the issue. We also call on the Malaysian government and law enforcement agencies to investigate the harassment of the expatriate workers in Malaysia which has been shown in the Report. In this regard, we request the Ministry of Foreign Affairs of Bangladesh, the Ministry of Expatriate Welfare and Overseas Employment and the Bangladesh High Commission of Malaysia to take appropriate measures to protect the rights and dignity of expatriates including the security </w:t>
      </w:r>
      <w:r w:rsidR="00552FF8">
        <w:rPr>
          <w:rFonts w:ascii="Arial" w:eastAsia="Times New Roman" w:hAnsi="Arial" w:cs="Arial"/>
          <w:color w:val="222222"/>
          <w:sz w:val="24"/>
          <w:szCs w:val="24"/>
        </w:rPr>
        <w:t xml:space="preserve">Raihan Kabir </w:t>
      </w:r>
      <w:r w:rsidR="00552FF8">
        <w:rPr>
          <w:rFonts w:ascii="Arial" w:eastAsia="Times New Roman" w:hAnsi="Arial" w:cs="Arial"/>
          <w:color w:val="222222"/>
          <w:sz w:val="24"/>
          <w:szCs w:val="24"/>
        </w:rPr>
        <w:t xml:space="preserve">and other </w:t>
      </w:r>
      <w:r w:rsidRPr="00887B64">
        <w:rPr>
          <w:rFonts w:ascii="Arial" w:eastAsia="Times New Roman" w:hAnsi="Arial" w:cs="Arial"/>
          <w:color w:val="222222"/>
          <w:sz w:val="24"/>
          <w:szCs w:val="24"/>
        </w:rPr>
        <w:t>Bangladeshi migrant</w:t>
      </w:r>
      <w:r w:rsidR="00552FF8">
        <w:rPr>
          <w:rFonts w:ascii="Arial" w:eastAsia="Times New Roman" w:hAnsi="Arial" w:cs="Arial"/>
          <w:color w:val="222222"/>
          <w:sz w:val="24"/>
          <w:szCs w:val="24"/>
        </w:rPr>
        <w:t>s</w:t>
      </w:r>
      <w:r w:rsidRPr="00887B64">
        <w:rPr>
          <w:rFonts w:ascii="Arial" w:eastAsia="Times New Roman" w:hAnsi="Arial" w:cs="Arial"/>
          <w:color w:val="222222"/>
          <w:sz w:val="24"/>
          <w:szCs w:val="24"/>
        </w:rPr>
        <w:t>.</w:t>
      </w:r>
    </w:p>
    <w:p w14:paraId="36CAFB1E" w14:textId="77777777" w:rsidR="00887B64" w:rsidRDefault="00887B64" w:rsidP="00887B64">
      <w:pPr>
        <w:shd w:val="clear" w:color="auto" w:fill="FFFFFF"/>
        <w:spacing w:line="209" w:lineRule="atLeast"/>
        <w:rPr>
          <w:rFonts w:ascii="Arial" w:eastAsia="Times New Roman" w:hAnsi="Arial" w:cs="Arial"/>
          <w:color w:val="222222"/>
          <w:sz w:val="24"/>
          <w:szCs w:val="24"/>
        </w:rPr>
      </w:pPr>
    </w:p>
    <w:p w14:paraId="4C4DA8CC" w14:textId="58B243DB" w:rsidR="00887B64" w:rsidRPr="00887B64" w:rsidRDefault="00887B64" w:rsidP="00887B64">
      <w:pPr>
        <w:rPr>
          <w:rFonts w:ascii="Arial" w:eastAsia="Times New Roman" w:hAnsi="Arial" w:cs="Arial"/>
          <w:color w:val="222222"/>
          <w:sz w:val="24"/>
          <w:szCs w:val="24"/>
        </w:rPr>
      </w:pPr>
      <w:r w:rsidRPr="00887B64">
        <w:rPr>
          <w:rFonts w:ascii="Arial" w:eastAsia="Times New Roman" w:hAnsi="Arial" w:cs="Arial"/>
          <w:color w:val="222222"/>
          <w:sz w:val="24"/>
          <w:szCs w:val="24"/>
        </w:rPr>
        <w:t xml:space="preserve">This joint statement is being made by Refugee and Migratory Movements Research Unit (RMMRU), WARBE Development Foundation, </w:t>
      </w:r>
      <w:proofErr w:type="spellStart"/>
      <w:r w:rsidRPr="00887B64">
        <w:rPr>
          <w:rFonts w:ascii="Arial" w:eastAsia="Times New Roman" w:hAnsi="Arial" w:cs="Arial"/>
          <w:color w:val="222222"/>
          <w:sz w:val="24"/>
          <w:szCs w:val="24"/>
        </w:rPr>
        <w:t>Brac</w:t>
      </w:r>
      <w:proofErr w:type="spellEnd"/>
      <w:r w:rsidRPr="00887B64">
        <w:rPr>
          <w:rFonts w:ascii="Arial" w:eastAsia="Times New Roman" w:hAnsi="Arial" w:cs="Arial"/>
          <w:color w:val="222222"/>
          <w:sz w:val="24"/>
          <w:szCs w:val="24"/>
        </w:rPr>
        <w:t xml:space="preserve">, </w:t>
      </w:r>
      <w:proofErr w:type="spellStart"/>
      <w:r w:rsidRPr="00887B64">
        <w:rPr>
          <w:rFonts w:ascii="Arial" w:eastAsia="Times New Roman" w:hAnsi="Arial" w:cs="Arial"/>
          <w:color w:val="222222"/>
          <w:sz w:val="24"/>
          <w:szCs w:val="24"/>
        </w:rPr>
        <w:t>Manusher</w:t>
      </w:r>
      <w:proofErr w:type="spellEnd"/>
      <w:r w:rsidRPr="00887B64">
        <w:rPr>
          <w:rFonts w:ascii="Arial" w:eastAsia="Times New Roman" w:hAnsi="Arial" w:cs="Arial"/>
          <w:color w:val="222222"/>
          <w:sz w:val="24"/>
          <w:szCs w:val="24"/>
        </w:rPr>
        <w:t xml:space="preserve"> </w:t>
      </w:r>
      <w:proofErr w:type="spellStart"/>
      <w:r w:rsidRPr="00887B64">
        <w:rPr>
          <w:rFonts w:ascii="Arial" w:eastAsia="Times New Roman" w:hAnsi="Arial" w:cs="Arial"/>
          <w:color w:val="222222"/>
          <w:sz w:val="24"/>
          <w:szCs w:val="24"/>
        </w:rPr>
        <w:t>Jonno</w:t>
      </w:r>
      <w:proofErr w:type="spellEnd"/>
      <w:r w:rsidRPr="00887B64">
        <w:rPr>
          <w:rFonts w:ascii="Arial" w:eastAsia="Times New Roman" w:hAnsi="Arial" w:cs="Arial"/>
          <w:color w:val="222222"/>
          <w:sz w:val="24"/>
          <w:szCs w:val="24"/>
        </w:rPr>
        <w:t xml:space="preserve"> Foundation (MJF), </w:t>
      </w:r>
      <w:proofErr w:type="spellStart"/>
      <w:r w:rsidRPr="00887B64">
        <w:rPr>
          <w:rFonts w:ascii="Arial" w:eastAsia="Times New Roman" w:hAnsi="Arial" w:cs="Arial"/>
          <w:color w:val="222222"/>
          <w:sz w:val="24"/>
          <w:szCs w:val="24"/>
        </w:rPr>
        <w:t>Ovibashi</w:t>
      </w:r>
      <w:proofErr w:type="spellEnd"/>
      <w:r w:rsidRPr="00887B64">
        <w:rPr>
          <w:rFonts w:ascii="Arial" w:eastAsia="Times New Roman" w:hAnsi="Arial" w:cs="Arial"/>
          <w:color w:val="222222"/>
          <w:sz w:val="24"/>
          <w:szCs w:val="24"/>
        </w:rPr>
        <w:t xml:space="preserve"> </w:t>
      </w:r>
      <w:proofErr w:type="spellStart"/>
      <w:r w:rsidRPr="00887B64">
        <w:rPr>
          <w:rFonts w:ascii="Arial" w:eastAsia="Times New Roman" w:hAnsi="Arial" w:cs="Arial"/>
          <w:color w:val="222222"/>
          <w:sz w:val="24"/>
          <w:szCs w:val="24"/>
        </w:rPr>
        <w:t>Karmi</w:t>
      </w:r>
      <w:proofErr w:type="spellEnd"/>
      <w:r w:rsidRPr="00887B64">
        <w:rPr>
          <w:rFonts w:ascii="Arial" w:eastAsia="Times New Roman" w:hAnsi="Arial" w:cs="Arial"/>
          <w:color w:val="222222"/>
          <w:sz w:val="24"/>
          <w:szCs w:val="24"/>
        </w:rPr>
        <w:t xml:space="preserve"> </w:t>
      </w:r>
      <w:proofErr w:type="spellStart"/>
      <w:r w:rsidRPr="00887B64">
        <w:rPr>
          <w:rFonts w:ascii="Arial" w:eastAsia="Times New Roman" w:hAnsi="Arial" w:cs="Arial"/>
          <w:color w:val="222222"/>
          <w:sz w:val="24"/>
          <w:szCs w:val="24"/>
        </w:rPr>
        <w:t>Unnayan</w:t>
      </w:r>
      <w:proofErr w:type="spellEnd"/>
      <w:r w:rsidRPr="00887B64">
        <w:rPr>
          <w:rFonts w:ascii="Arial" w:eastAsia="Times New Roman" w:hAnsi="Arial" w:cs="Arial"/>
          <w:color w:val="222222"/>
          <w:sz w:val="24"/>
          <w:szCs w:val="24"/>
        </w:rPr>
        <w:t xml:space="preserve"> Program (OKUP), Bangladesh </w:t>
      </w:r>
      <w:proofErr w:type="spellStart"/>
      <w:r w:rsidRPr="00887B64">
        <w:rPr>
          <w:rFonts w:ascii="Arial" w:eastAsia="Times New Roman" w:hAnsi="Arial" w:cs="Arial"/>
          <w:color w:val="222222"/>
          <w:sz w:val="24"/>
          <w:szCs w:val="24"/>
        </w:rPr>
        <w:t>Nari</w:t>
      </w:r>
      <w:proofErr w:type="spellEnd"/>
      <w:r w:rsidRPr="00887B64">
        <w:rPr>
          <w:rFonts w:ascii="Arial" w:eastAsia="Times New Roman" w:hAnsi="Arial" w:cs="Arial"/>
          <w:color w:val="222222"/>
          <w:sz w:val="24"/>
          <w:szCs w:val="24"/>
        </w:rPr>
        <w:t xml:space="preserve"> Sramik </w:t>
      </w:r>
      <w:proofErr w:type="spellStart"/>
      <w:r w:rsidRPr="00887B64">
        <w:rPr>
          <w:rFonts w:ascii="Arial" w:eastAsia="Times New Roman" w:hAnsi="Arial" w:cs="Arial"/>
          <w:color w:val="222222"/>
          <w:sz w:val="24"/>
          <w:szCs w:val="24"/>
        </w:rPr>
        <w:t>Kendro</w:t>
      </w:r>
      <w:proofErr w:type="spellEnd"/>
      <w:r w:rsidRPr="00887B64">
        <w:rPr>
          <w:rFonts w:ascii="Arial" w:eastAsia="Times New Roman" w:hAnsi="Arial" w:cs="Arial"/>
          <w:color w:val="222222"/>
          <w:sz w:val="24"/>
          <w:szCs w:val="24"/>
        </w:rPr>
        <w:t xml:space="preserve"> (BNSK), IID Migration Policy Unit, Human Rights Support Society (HRSS), Bangladeshi </w:t>
      </w:r>
      <w:proofErr w:type="spellStart"/>
      <w:r w:rsidRPr="00887B64">
        <w:rPr>
          <w:rFonts w:ascii="Arial" w:eastAsia="Times New Roman" w:hAnsi="Arial" w:cs="Arial"/>
          <w:color w:val="222222"/>
          <w:sz w:val="24"/>
          <w:szCs w:val="24"/>
        </w:rPr>
        <w:t>Ovhibashi</w:t>
      </w:r>
      <w:proofErr w:type="spellEnd"/>
      <w:r w:rsidRPr="00887B64">
        <w:rPr>
          <w:rFonts w:ascii="Arial" w:eastAsia="Times New Roman" w:hAnsi="Arial" w:cs="Arial"/>
          <w:color w:val="222222"/>
          <w:sz w:val="24"/>
          <w:szCs w:val="24"/>
        </w:rPr>
        <w:t xml:space="preserve"> </w:t>
      </w:r>
      <w:proofErr w:type="spellStart"/>
      <w:r w:rsidRPr="00887B64">
        <w:rPr>
          <w:rFonts w:ascii="Arial" w:eastAsia="Times New Roman" w:hAnsi="Arial" w:cs="Arial"/>
          <w:color w:val="222222"/>
          <w:sz w:val="24"/>
          <w:szCs w:val="24"/>
        </w:rPr>
        <w:t>Mohila</w:t>
      </w:r>
      <w:proofErr w:type="spellEnd"/>
      <w:r w:rsidRPr="00887B64">
        <w:rPr>
          <w:rFonts w:ascii="Arial" w:eastAsia="Times New Roman" w:hAnsi="Arial" w:cs="Arial"/>
          <w:color w:val="222222"/>
          <w:sz w:val="24"/>
          <w:szCs w:val="24"/>
        </w:rPr>
        <w:t xml:space="preserve"> Sramik Association (BOMSA), BASUG, INAFI Bangladesh, </w:t>
      </w:r>
      <w:proofErr w:type="spellStart"/>
      <w:r w:rsidRPr="00887B64">
        <w:rPr>
          <w:rFonts w:ascii="Arial" w:eastAsia="Times New Roman" w:hAnsi="Arial" w:cs="Arial"/>
          <w:color w:val="222222"/>
          <w:sz w:val="24"/>
          <w:szCs w:val="24"/>
        </w:rPr>
        <w:t>Karmojibi</w:t>
      </w:r>
      <w:proofErr w:type="spellEnd"/>
      <w:r w:rsidRPr="00887B64">
        <w:rPr>
          <w:rFonts w:ascii="Arial" w:eastAsia="Times New Roman" w:hAnsi="Arial" w:cs="Arial"/>
          <w:color w:val="222222"/>
          <w:sz w:val="24"/>
          <w:szCs w:val="24"/>
        </w:rPr>
        <w:t xml:space="preserve"> </w:t>
      </w:r>
      <w:proofErr w:type="spellStart"/>
      <w:r w:rsidRPr="00887B64">
        <w:rPr>
          <w:rFonts w:ascii="Arial" w:eastAsia="Times New Roman" w:hAnsi="Arial" w:cs="Arial"/>
          <w:color w:val="222222"/>
          <w:sz w:val="24"/>
          <w:szCs w:val="24"/>
        </w:rPr>
        <w:t>Nari</w:t>
      </w:r>
      <w:proofErr w:type="spellEnd"/>
      <w:r w:rsidRPr="00887B64">
        <w:rPr>
          <w:rFonts w:ascii="Arial" w:eastAsia="Times New Roman" w:hAnsi="Arial" w:cs="Arial"/>
          <w:color w:val="222222"/>
          <w:sz w:val="24"/>
          <w:szCs w:val="24"/>
        </w:rPr>
        <w:t xml:space="preserve">, Bangladesh </w:t>
      </w:r>
      <w:proofErr w:type="spellStart"/>
      <w:r w:rsidRPr="00887B64">
        <w:rPr>
          <w:rFonts w:ascii="Arial" w:eastAsia="Times New Roman" w:hAnsi="Arial" w:cs="Arial"/>
          <w:color w:val="222222"/>
          <w:sz w:val="24"/>
          <w:szCs w:val="24"/>
        </w:rPr>
        <w:t>Nari</w:t>
      </w:r>
      <w:proofErr w:type="spellEnd"/>
      <w:r w:rsidRPr="00887B64">
        <w:rPr>
          <w:rFonts w:ascii="Arial" w:eastAsia="Times New Roman" w:hAnsi="Arial" w:cs="Arial"/>
          <w:color w:val="222222"/>
          <w:sz w:val="24"/>
          <w:szCs w:val="24"/>
        </w:rPr>
        <w:t xml:space="preserve"> </w:t>
      </w:r>
      <w:proofErr w:type="spellStart"/>
      <w:r w:rsidRPr="00887B64">
        <w:rPr>
          <w:rFonts w:ascii="Arial" w:eastAsia="Times New Roman" w:hAnsi="Arial" w:cs="Arial"/>
          <w:color w:val="222222"/>
          <w:sz w:val="24"/>
          <w:szCs w:val="24"/>
        </w:rPr>
        <w:t>Progati</w:t>
      </w:r>
      <w:proofErr w:type="spellEnd"/>
      <w:r w:rsidRPr="00887B64">
        <w:rPr>
          <w:rFonts w:ascii="Arial" w:eastAsia="Times New Roman" w:hAnsi="Arial" w:cs="Arial"/>
          <w:color w:val="222222"/>
          <w:sz w:val="24"/>
          <w:szCs w:val="24"/>
        </w:rPr>
        <w:t xml:space="preserve"> Sangha (BNPS), </w:t>
      </w:r>
      <w:proofErr w:type="spellStart"/>
      <w:r w:rsidRPr="00887B64">
        <w:rPr>
          <w:rFonts w:ascii="Arial" w:eastAsia="Times New Roman" w:hAnsi="Arial" w:cs="Arial"/>
          <w:color w:val="222222"/>
          <w:sz w:val="24"/>
          <w:szCs w:val="24"/>
        </w:rPr>
        <w:t>Devcom</w:t>
      </w:r>
      <w:proofErr w:type="spellEnd"/>
      <w:r w:rsidRPr="00887B64">
        <w:rPr>
          <w:rFonts w:ascii="Arial" w:eastAsia="Times New Roman" w:hAnsi="Arial" w:cs="Arial"/>
          <w:color w:val="222222"/>
          <w:sz w:val="24"/>
          <w:szCs w:val="24"/>
        </w:rPr>
        <w:t xml:space="preserve">, IMA, </w:t>
      </w:r>
      <w:proofErr w:type="spellStart"/>
      <w:r w:rsidRPr="00887B64">
        <w:rPr>
          <w:rFonts w:ascii="Arial" w:eastAsia="Times New Roman" w:hAnsi="Arial" w:cs="Arial"/>
          <w:color w:val="222222"/>
          <w:sz w:val="24"/>
          <w:szCs w:val="24"/>
        </w:rPr>
        <w:t>Awaj</w:t>
      </w:r>
      <w:proofErr w:type="spellEnd"/>
      <w:r w:rsidRPr="00887B64">
        <w:rPr>
          <w:rFonts w:ascii="Arial" w:eastAsia="Times New Roman" w:hAnsi="Arial" w:cs="Arial"/>
          <w:color w:val="222222"/>
          <w:sz w:val="24"/>
          <w:szCs w:val="24"/>
        </w:rPr>
        <w:t xml:space="preserve"> Foundation, Rights Jessore,</w:t>
      </w:r>
      <w:r w:rsidR="00C77199">
        <w:rPr>
          <w:rFonts w:ascii="Arial" w:eastAsia="Times New Roman" w:hAnsi="Arial" w:cs="Arial"/>
          <w:color w:val="222222"/>
          <w:sz w:val="24"/>
          <w:szCs w:val="24"/>
        </w:rPr>
        <w:t xml:space="preserve"> BILS,</w:t>
      </w:r>
      <w:r w:rsidRPr="00887B64">
        <w:rPr>
          <w:rFonts w:ascii="Arial" w:eastAsia="Times New Roman" w:hAnsi="Arial" w:cs="Arial"/>
          <w:color w:val="222222"/>
          <w:sz w:val="24"/>
          <w:szCs w:val="24"/>
        </w:rPr>
        <w:t xml:space="preserve"> </w:t>
      </w:r>
      <w:proofErr w:type="spellStart"/>
      <w:r w:rsidRPr="00887B64">
        <w:rPr>
          <w:rFonts w:ascii="Arial" w:eastAsia="Times New Roman" w:hAnsi="Arial" w:cs="Arial"/>
          <w:color w:val="222222"/>
          <w:sz w:val="24"/>
          <w:szCs w:val="24"/>
        </w:rPr>
        <w:t>Bastob</w:t>
      </w:r>
      <w:proofErr w:type="spellEnd"/>
      <w:r w:rsidRPr="00887B64">
        <w:rPr>
          <w:rFonts w:ascii="Arial" w:eastAsia="Times New Roman" w:hAnsi="Arial" w:cs="Arial"/>
          <w:color w:val="222222"/>
          <w:sz w:val="24"/>
          <w:szCs w:val="24"/>
        </w:rPr>
        <w:t xml:space="preserve">, Film for Peace Foundation, and Migration News.  </w:t>
      </w:r>
    </w:p>
    <w:p w14:paraId="616AA96F" w14:textId="6BD35090" w:rsidR="0090247E" w:rsidRDefault="00887B64" w:rsidP="0090247E">
      <w:pPr>
        <w:shd w:val="clear" w:color="auto" w:fill="FFFFFF"/>
        <w:spacing w:line="209" w:lineRule="atLeast"/>
        <w:jc w:val="center"/>
        <w:rPr>
          <w:rFonts w:ascii="Arial" w:eastAsia="Times New Roman" w:hAnsi="Arial" w:cs="Arial"/>
          <w:noProof/>
          <w:color w:val="222222"/>
          <w:sz w:val="9"/>
          <w:szCs w:val="9"/>
        </w:rPr>
      </w:pPr>
      <w:r w:rsidRPr="00887B64">
        <w:rPr>
          <w:rFonts w:ascii="Arial" w:eastAsia="Times New Roman" w:hAnsi="Arial" w:cs="Arial"/>
          <w:color w:val="222222"/>
          <w:sz w:val="27"/>
          <w:szCs w:val="27"/>
        </w:rPr>
        <w:br/>
      </w:r>
      <w:r w:rsidRPr="00887B64">
        <w:rPr>
          <w:rFonts w:ascii="Arial" w:eastAsia="Times New Roman" w:hAnsi="Arial" w:cs="Arial"/>
          <w:color w:val="222222"/>
          <w:sz w:val="27"/>
          <w:szCs w:val="27"/>
        </w:rPr>
        <w:br/>
      </w:r>
      <w:bookmarkStart w:id="1" w:name="_Hlk45381993"/>
      <w:r w:rsidR="0090247E" w:rsidRPr="002A1172">
        <w:rPr>
          <w:rFonts w:ascii="Nirmala UI" w:hAnsi="Nirmala UI" w:cs="Nirmala UI"/>
          <w:b/>
          <w:noProof/>
          <w:sz w:val="4"/>
          <w:szCs w:val="4"/>
        </w:rPr>
        <w:drawing>
          <wp:inline distT="0" distB="0" distL="0" distR="0" wp14:anchorId="5F752FFB" wp14:editId="42DB22D0">
            <wp:extent cx="600075" cy="681355"/>
            <wp:effectExtent l="0" t="0" r="9525"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 cy="681355"/>
                    </a:xfrm>
                    <a:prstGeom prst="rect">
                      <a:avLst/>
                    </a:prstGeom>
                    <a:noFill/>
                    <a:ln>
                      <a:noFill/>
                    </a:ln>
                  </pic:spPr>
                </pic:pic>
              </a:graphicData>
            </a:graphic>
          </wp:inline>
        </w:drawing>
      </w:r>
      <w:r w:rsidR="0090247E" w:rsidRPr="002A1172">
        <w:rPr>
          <w:rFonts w:ascii="Arial" w:eastAsia="Times New Roman" w:hAnsi="Arial" w:cs="Arial"/>
          <w:noProof/>
          <w:color w:val="222222"/>
          <w:sz w:val="9"/>
          <w:szCs w:val="9"/>
        </w:rPr>
        <w:drawing>
          <wp:inline distT="0" distB="0" distL="0" distR="0" wp14:anchorId="2DBE94BD" wp14:editId="2EE67FA9">
            <wp:extent cx="1362075" cy="681355"/>
            <wp:effectExtent l="0" t="0" r="9525"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681355"/>
                    </a:xfrm>
                    <a:prstGeom prst="rect">
                      <a:avLst/>
                    </a:prstGeom>
                    <a:noFill/>
                    <a:ln>
                      <a:noFill/>
                    </a:ln>
                  </pic:spPr>
                </pic:pic>
              </a:graphicData>
            </a:graphic>
          </wp:inline>
        </w:drawing>
      </w:r>
      <w:r w:rsidR="0090247E" w:rsidRPr="002A1172">
        <w:rPr>
          <w:rFonts w:ascii="Arial" w:hAnsi="Arial" w:cs="Arial"/>
          <w:color w:val="222222"/>
          <w:sz w:val="9"/>
          <w:szCs w:val="9"/>
        </w:rPr>
        <w:t xml:space="preserve"> </w:t>
      </w:r>
      <w:r w:rsidR="0090247E" w:rsidRPr="002A1172">
        <w:rPr>
          <w:rFonts w:ascii="Arial" w:hAnsi="Arial" w:cs="Arial"/>
          <w:noProof/>
          <w:color w:val="222222"/>
          <w:sz w:val="9"/>
          <w:szCs w:val="9"/>
        </w:rPr>
        <w:drawing>
          <wp:inline distT="0" distB="0" distL="0" distR="0" wp14:anchorId="035CE75D" wp14:editId="2DD940BA">
            <wp:extent cx="690880" cy="6381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0880" cy="638175"/>
                    </a:xfrm>
                    <a:prstGeom prst="rect">
                      <a:avLst/>
                    </a:prstGeom>
                    <a:noFill/>
                    <a:ln>
                      <a:noFill/>
                    </a:ln>
                  </pic:spPr>
                </pic:pic>
              </a:graphicData>
            </a:graphic>
          </wp:inline>
        </w:drawing>
      </w:r>
      <w:r w:rsidR="0090247E" w:rsidRPr="002A1172">
        <w:rPr>
          <w:rFonts w:ascii="Arial" w:eastAsia="Times New Roman" w:hAnsi="Arial" w:cs="Arial"/>
          <w:noProof/>
          <w:color w:val="222222"/>
          <w:sz w:val="9"/>
          <w:szCs w:val="9"/>
        </w:rPr>
        <w:drawing>
          <wp:inline distT="0" distB="0" distL="0" distR="0" wp14:anchorId="1E247FF4" wp14:editId="480E3912">
            <wp:extent cx="1200150" cy="6000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a:ln>
                      <a:noFill/>
                    </a:ln>
                  </pic:spPr>
                </pic:pic>
              </a:graphicData>
            </a:graphic>
          </wp:inline>
        </w:drawing>
      </w:r>
      <w:r w:rsidR="0090247E" w:rsidRPr="002A1172">
        <w:rPr>
          <w:rFonts w:ascii="Arial" w:eastAsia="Times New Roman" w:hAnsi="Arial" w:cs="Arial"/>
          <w:noProof/>
          <w:color w:val="222222"/>
          <w:sz w:val="9"/>
          <w:szCs w:val="9"/>
        </w:rPr>
        <w:drawing>
          <wp:inline distT="0" distB="0" distL="0" distR="0" wp14:anchorId="794D6AB6" wp14:editId="040E08D0">
            <wp:extent cx="990600" cy="70993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7119" t="3870" r="15776"/>
                    <a:stretch>
                      <a:fillRect/>
                    </a:stretch>
                  </pic:blipFill>
                  <pic:spPr bwMode="auto">
                    <a:xfrm>
                      <a:off x="0" y="0"/>
                      <a:ext cx="990600" cy="709930"/>
                    </a:xfrm>
                    <a:prstGeom prst="rect">
                      <a:avLst/>
                    </a:prstGeom>
                    <a:noFill/>
                    <a:ln>
                      <a:noFill/>
                    </a:ln>
                  </pic:spPr>
                </pic:pic>
              </a:graphicData>
            </a:graphic>
          </wp:inline>
        </w:drawing>
      </w:r>
    </w:p>
    <w:p w14:paraId="5023D9CD" w14:textId="6A0AEBB3" w:rsidR="00887B64" w:rsidRPr="0090247E" w:rsidRDefault="0090247E" w:rsidP="0090247E">
      <w:pPr>
        <w:shd w:val="clear" w:color="auto" w:fill="FFFFFF"/>
        <w:spacing w:line="209" w:lineRule="atLeast"/>
        <w:jc w:val="center"/>
        <w:rPr>
          <w:rFonts w:ascii="Nirmala UI" w:hAnsi="Nirmala UI" w:cs="Nirmala UI"/>
          <w:b/>
          <w:bCs/>
          <w:sz w:val="6"/>
          <w:szCs w:val="6"/>
        </w:rPr>
      </w:pPr>
      <w:r w:rsidRPr="002A1172">
        <w:rPr>
          <w:noProof/>
          <w:sz w:val="4"/>
          <w:szCs w:val="4"/>
        </w:rPr>
        <w:drawing>
          <wp:inline distT="0" distB="0" distL="0" distR="0" wp14:anchorId="2A03B55D" wp14:editId="209AFE20">
            <wp:extent cx="1119505" cy="457200"/>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9505" cy="457200"/>
                    </a:xfrm>
                    <a:prstGeom prst="rect">
                      <a:avLst/>
                    </a:prstGeom>
                    <a:noFill/>
                    <a:ln>
                      <a:noFill/>
                    </a:ln>
                  </pic:spPr>
                </pic:pic>
              </a:graphicData>
            </a:graphic>
          </wp:inline>
        </w:drawing>
      </w:r>
      <w:r w:rsidRPr="002A1172">
        <w:rPr>
          <w:rFonts w:ascii="Arial" w:eastAsia="Times New Roman" w:hAnsi="Arial" w:cs="Arial"/>
          <w:noProof/>
          <w:color w:val="222222"/>
          <w:sz w:val="9"/>
          <w:szCs w:val="9"/>
        </w:rPr>
        <w:drawing>
          <wp:inline distT="0" distB="0" distL="0" distR="0" wp14:anchorId="6B518454" wp14:editId="02A52F09">
            <wp:extent cx="1285875" cy="643255"/>
            <wp:effectExtent l="0" t="0" r="9525"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43255"/>
                    </a:xfrm>
                    <a:prstGeom prst="rect">
                      <a:avLst/>
                    </a:prstGeom>
                    <a:noFill/>
                    <a:ln>
                      <a:noFill/>
                    </a:ln>
                  </pic:spPr>
                </pic:pic>
              </a:graphicData>
            </a:graphic>
          </wp:inline>
        </w:drawing>
      </w:r>
      <w:r w:rsidRPr="002A1172">
        <w:rPr>
          <w:rFonts w:ascii="Arial" w:eastAsia="Times New Roman" w:hAnsi="Arial" w:cs="Arial"/>
          <w:noProof/>
          <w:color w:val="222222"/>
          <w:sz w:val="9"/>
          <w:szCs w:val="9"/>
        </w:rPr>
        <w:drawing>
          <wp:inline distT="0" distB="0" distL="0" distR="0" wp14:anchorId="314E78A9" wp14:editId="491B14CA">
            <wp:extent cx="1357630" cy="6762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7630" cy="676275"/>
                    </a:xfrm>
                    <a:prstGeom prst="rect">
                      <a:avLst/>
                    </a:prstGeom>
                    <a:noFill/>
                    <a:ln>
                      <a:noFill/>
                    </a:ln>
                  </pic:spPr>
                </pic:pic>
              </a:graphicData>
            </a:graphic>
          </wp:inline>
        </w:drawing>
      </w:r>
      <w:r w:rsidRPr="002A1172">
        <w:rPr>
          <w:sz w:val="4"/>
          <w:szCs w:val="4"/>
        </w:rPr>
        <w:t xml:space="preserve"> </w:t>
      </w:r>
      <w:r w:rsidRPr="002A1172">
        <w:rPr>
          <w:noProof/>
          <w:sz w:val="4"/>
          <w:szCs w:val="4"/>
        </w:rPr>
        <w:drawing>
          <wp:inline distT="0" distB="0" distL="0" distR="0" wp14:anchorId="2A77C5D6" wp14:editId="01549953">
            <wp:extent cx="1310005" cy="357505"/>
            <wp:effectExtent l="0" t="0" r="4445"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0005" cy="357505"/>
                    </a:xfrm>
                    <a:prstGeom prst="rect">
                      <a:avLst/>
                    </a:prstGeom>
                    <a:noFill/>
                    <a:ln>
                      <a:noFill/>
                    </a:ln>
                  </pic:spPr>
                </pic:pic>
              </a:graphicData>
            </a:graphic>
          </wp:inline>
        </w:drawing>
      </w:r>
      <w:r w:rsidRPr="002A1172">
        <w:rPr>
          <w:rFonts w:ascii="Arial" w:eastAsia="Times New Roman" w:hAnsi="Arial" w:cs="Arial"/>
          <w:noProof/>
          <w:color w:val="222222"/>
          <w:sz w:val="9"/>
          <w:szCs w:val="9"/>
        </w:rPr>
        <w:t xml:space="preserve"> </w:t>
      </w:r>
      <w:r w:rsidRPr="002A1172">
        <w:rPr>
          <w:rFonts w:ascii="Arial" w:hAnsi="Arial" w:cs="Arial"/>
          <w:noProof/>
          <w:color w:val="222222"/>
          <w:sz w:val="9"/>
          <w:szCs w:val="9"/>
        </w:rPr>
        <w:drawing>
          <wp:inline distT="0" distB="0" distL="0" distR="0" wp14:anchorId="4FED5F6F" wp14:editId="4AD7EE98">
            <wp:extent cx="728980" cy="72898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8980" cy="728980"/>
                    </a:xfrm>
                    <a:prstGeom prst="rect">
                      <a:avLst/>
                    </a:prstGeom>
                    <a:noFill/>
                    <a:ln>
                      <a:noFill/>
                    </a:ln>
                  </pic:spPr>
                </pic:pic>
              </a:graphicData>
            </a:graphic>
          </wp:inline>
        </w:drawing>
      </w:r>
      <w:r w:rsidRPr="002A1172">
        <w:rPr>
          <w:rFonts w:ascii="Arial" w:eastAsia="Times New Roman" w:hAnsi="Arial" w:cs="Arial"/>
          <w:noProof/>
          <w:color w:val="222222"/>
          <w:sz w:val="9"/>
          <w:szCs w:val="9"/>
        </w:rPr>
        <w:t xml:space="preserve"> </w:t>
      </w:r>
      <w:r w:rsidRPr="002A1172">
        <w:rPr>
          <w:rFonts w:ascii="Arial" w:eastAsia="Times New Roman" w:hAnsi="Arial" w:cs="Arial"/>
          <w:noProof/>
          <w:color w:val="222222"/>
          <w:sz w:val="9"/>
          <w:szCs w:val="9"/>
        </w:rPr>
        <w:drawing>
          <wp:inline distT="0" distB="0" distL="0" distR="0" wp14:anchorId="6073041B" wp14:editId="13C469A1">
            <wp:extent cx="600075" cy="6858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r="56343"/>
                    <a:stretch>
                      <a:fillRect/>
                    </a:stretch>
                  </pic:blipFill>
                  <pic:spPr bwMode="auto">
                    <a:xfrm>
                      <a:off x="0" y="0"/>
                      <a:ext cx="600075" cy="685800"/>
                    </a:xfrm>
                    <a:prstGeom prst="rect">
                      <a:avLst/>
                    </a:prstGeom>
                    <a:noFill/>
                    <a:ln>
                      <a:noFill/>
                    </a:ln>
                  </pic:spPr>
                </pic:pic>
              </a:graphicData>
            </a:graphic>
          </wp:inline>
        </w:drawing>
      </w:r>
      <w:r w:rsidRPr="002A1172">
        <w:rPr>
          <w:rFonts w:ascii="Arial" w:eastAsia="Times New Roman" w:hAnsi="Arial" w:cs="Arial"/>
          <w:noProof/>
          <w:color w:val="222222"/>
          <w:sz w:val="9"/>
          <w:szCs w:val="9"/>
        </w:rPr>
        <w:drawing>
          <wp:inline distT="0" distB="0" distL="0" distR="0" wp14:anchorId="37717765" wp14:editId="51C32AA6">
            <wp:extent cx="1390650" cy="6953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695325"/>
                    </a:xfrm>
                    <a:prstGeom prst="rect">
                      <a:avLst/>
                    </a:prstGeom>
                    <a:noFill/>
                    <a:ln>
                      <a:noFill/>
                    </a:ln>
                  </pic:spPr>
                </pic:pic>
              </a:graphicData>
            </a:graphic>
          </wp:inline>
        </w:drawing>
      </w:r>
      <w:r w:rsidRPr="002A1172">
        <w:rPr>
          <w:rFonts w:ascii="Arial" w:eastAsia="Times New Roman" w:hAnsi="Arial" w:cs="Arial"/>
          <w:noProof/>
          <w:color w:val="222222"/>
          <w:sz w:val="9"/>
          <w:szCs w:val="9"/>
        </w:rPr>
        <w:drawing>
          <wp:inline distT="0" distB="0" distL="0" distR="0" wp14:anchorId="16FE33A3" wp14:editId="3D89810D">
            <wp:extent cx="742950" cy="7048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r="47298"/>
                    <a:stretch>
                      <a:fillRect/>
                    </a:stretch>
                  </pic:blipFill>
                  <pic:spPr bwMode="auto">
                    <a:xfrm>
                      <a:off x="0" y="0"/>
                      <a:ext cx="742950" cy="704850"/>
                    </a:xfrm>
                    <a:prstGeom prst="rect">
                      <a:avLst/>
                    </a:prstGeom>
                    <a:noFill/>
                    <a:ln>
                      <a:noFill/>
                    </a:ln>
                  </pic:spPr>
                </pic:pic>
              </a:graphicData>
            </a:graphic>
          </wp:inline>
        </w:drawing>
      </w:r>
      <w:r w:rsidRPr="002A1172">
        <w:rPr>
          <w:rFonts w:ascii="Arial" w:eastAsia="Times New Roman" w:hAnsi="Arial" w:cs="Arial"/>
          <w:noProof/>
          <w:color w:val="222222"/>
          <w:sz w:val="9"/>
          <w:szCs w:val="9"/>
        </w:rPr>
        <w:drawing>
          <wp:inline distT="0" distB="0" distL="0" distR="0" wp14:anchorId="310FB4CE" wp14:editId="1509C44F">
            <wp:extent cx="662305" cy="652780"/>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r="49245"/>
                    <a:stretch>
                      <a:fillRect/>
                    </a:stretch>
                  </pic:blipFill>
                  <pic:spPr bwMode="auto">
                    <a:xfrm>
                      <a:off x="0" y="0"/>
                      <a:ext cx="662305" cy="652780"/>
                    </a:xfrm>
                    <a:prstGeom prst="rect">
                      <a:avLst/>
                    </a:prstGeom>
                    <a:noFill/>
                    <a:ln>
                      <a:noFill/>
                    </a:ln>
                  </pic:spPr>
                </pic:pic>
              </a:graphicData>
            </a:graphic>
          </wp:inline>
        </w:drawing>
      </w:r>
      <w:r w:rsidRPr="002A1172">
        <w:rPr>
          <w:rFonts w:ascii="Arial" w:hAnsi="Arial" w:cs="Arial"/>
          <w:noProof/>
          <w:color w:val="222222"/>
          <w:sz w:val="9"/>
          <w:szCs w:val="9"/>
        </w:rPr>
        <w:t xml:space="preserve"> </w:t>
      </w:r>
      <w:r w:rsidRPr="002A1172">
        <w:rPr>
          <w:rFonts w:ascii="Arial" w:hAnsi="Arial" w:cs="Arial"/>
          <w:noProof/>
          <w:color w:val="222222"/>
          <w:sz w:val="9"/>
          <w:szCs w:val="9"/>
        </w:rPr>
        <w:drawing>
          <wp:inline distT="0" distB="0" distL="0" distR="0" wp14:anchorId="42980C57" wp14:editId="411D72CD">
            <wp:extent cx="1052830" cy="5575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2830" cy="557530"/>
                    </a:xfrm>
                    <a:prstGeom prst="rect">
                      <a:avLst/>
                    </a:prstGeom>
                    <a:noFill/>
                    <a:ln>
                      <a:noFill/>
                    </a:ln>
                  </pic:spPr>
                </pic:pic>
              </a:graphicData>
            </a:graphic>
          </wp:inline>
        </w:drawing>
      </w:r>
      <w:r w:rsidRPr="002A1172">
        <w:rPr>
          <w:rFonts w:ascii="Arial" w:eastAsia="Times New Roman" w:hAnsi="Arial" w:cs="Arial"/>
          <w:noProof/>
          <w:color w:val="222222"/>
          <w:sz w:val="9"/>
          <w:szCs w:val="9"/>
        </w:rPr>
        <w:t xml:space="preserve"> </w:t>
      </w:r>
      <w:r w:rsidRPr="002A1172">
        <w:rPr>
          <w:noProof/>
          <w:sz w:val="4"/>
          <w:szCs w:val="4"/>
        </w:rPr>
        <w:drawing>
          <wp:inline distT="0" distB="0" distL="0" distR="0" wp14:anchorId="5E1E46B6" wp14:editId="732E2E12">
            <wp:extent cx="628650" cy="681355"/>
            <wp:effectExtent l="0" t="0" r="0" b="0"/>
            <wp:docPr id="28" name="Picture 2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19">
                      <a:extLst>
                        <a:ext uri="{28A0092B-C50C-407E-A947-70E740481C1C}">
                          <a14:useLocalDpi xmlns:a14="http://schemas.microsoft.com/office/drawing/2010/main" val="0"/>
                        </a:ext>
                      </a:extLst>
                    </a:blip>
                    <a:srcRect t="5646" r="88583" b="-2"/>
                    <a:stretch>
                      <a:fillRect/>
                    </a:stretch>
                  </pic:blipFill>
                  <pic:spPr bwMode="auto">
                    <a:xfrm>
                      <a:off x="0" y="0"/>
                      <a:ext cx="628650" cy="681355"/>
                    </a:xfrm>
                    <a:prstGeom prst="rect">
                      <a:avLst/>
                    </a:prstGeom>
                    <a:noFill/>
                    <a:ln>
                      <a:noFill/>
                    </a:ln>
                  </pic:spPr>
                </pic:pic>
              </a:graphicData>
            </a:graphic>
          </wp:inline>
        </w:drawing>
      </w:r>
      <w:r>
        <w:rPr>
          <w:noProof/>
          <w:sz w:val="4"/>
          <w:szCs w:val="4"/>
        </w:rPr>
        <w:t xml:space="preserve"> </w:t>
      </w:r>
      <w:r w:rsidRPr="002A1172">
        <w:rPr>
          <w:noProof/>
          <w:sz w:val="4"/>
          <w:szCs w:val="4"/>
        </w:rPr>
        <w:drawing>
          <wp:inline distT="0" distB="0" distL="0" distR="0" wp14:anchorId="4A8B9D8A" wp14:editId="16688D99">
            <wp:extent cx="495300" cy="5238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r="76541"/>
                    <a:stretch>
                      <a:fillRect/>
                    </a:stretch>
                  </pic:blipFill>
                  <pic:spPr bwMode="auto">
                    <a:xfrm>
                      <a:off x="0" y="0"/>
                      <a:ext cx="495300" cy="523875"/>
                    </a:xfrm>
                    <a:prstGeom prst="rect">
                      <a:avLst/>
                    </a:prstGeom>
                    <a:noFill/>
                    <a:ln>
                      <a:noFill/>
                    </a:ln>
                  </pic:spPr>
                </pic:pic>
              </a:graphicData>
            </a:graphic>
          </wp:inline>
        </w:drawing>
      </w:r>
      <w:r w:rsidRPr="002A1172">
        <w:rPr>
          <w:rFonts w:ascii="Arial" w:eastAsia="Times New Roman" w:hAnsi="Arial" w:cs="Arial"/>
          <w:noProof/>
          <w:color w:val="222222"/>
          <w:sz w:val="9"/>
          <w:szCs w:val="9"/>
        </w:rPr>
        <w:drawing>
          <wp:inline distT="0" distB="0" distL="0" distR="0" wp14:anchorId="6927A6C6" wp14:editId="58CB9D6C">
            <wp:extent cx="1209675" cy="605155"/>
            <wp:effectExtent l="0" t="0" r="952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605155"/>
                    </a:xfrm>
                    <a:prstGeom prst="rect">
                      <a:avLst/>
                    </a:prstGeom>
                    <a:noFill/>
                    <a:ln>
                      <a:noFill/>
                    </a:ln>
                  </pic:spPr>
                </pic:pic>
              </a:graphicData>
            </a:graphic>
          </wp:inline>
        </w:drawing>
      </w:r>
      <w:r w:rsidRPr="002A1172">
        <w:rPr>
          <w:rFonts w:ascii="Arial" w:eastAsia="Times New Roman" w:hAnsi="Arial" w:cs="Arial"/>
          <w:noProof/>
          <w:color w:val="222222"/>
          <w:sz w:val="9"/>
          <w:szCs w:val="9"/>
        </w:rPr>
        <w:drawing>
          <wp:inline distT="0" distB="0" distL="0" distR="0" wp14:anchorId="3135EC7F" wp14:editId="641F4802">
            <wp:extent cx="700405" cy="771525"/>
            <wp:effectExtent l="0" t="0" r="444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r="54741"/>
                    <a:stretch>
                      <a:fillRect/>
                    </a:stretch>
                  </pic:blipFill>
                  <pic:spPr bwMode="auto">
                    <a:xfrm>
                      <a:off x="0" y="0"/>
                      <a:ext cx="700405" cy="771525"/>
                    </a:xfrm>
                    <a:prstGeom prst="rect">
                      <a:avLst/>
                    </a:prstGeom>
                    <a:noFill/>
                    <a:ln>
                      <a:noFill/>
                    </a:ln>
                  </pic:spPr>
                </pic:pic>
              </a:graphicData>
            </a:graphic>
          </wp:inline>
        </w:drawing>
      </w:r>
      <w:r w:rsidRPr="002A1172">
        <w:rPr>
          <w:rFonts w:ascii="Arial" w:eastAsia="Times New Roman" w:hAnsi="Arial" w:cs="Arial"/>
          <w:noProof/>
          <w:color w:val="222222"/>
          <w:sz w:val="9"/>
          <w:szCs w:val="9"/>
        </w:rPr>
        <w:drawing>
          <wp:inline distT="0" distB="0" distL="0" distR="0" wp14:anchorId="7CBE938F" wp14:editId="771B2F12">
            <wp:extent cx="1076325" cy="53848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6325" cy="538480"/>
                    </a:xfrm>
                    <a:prstGeom prst="rect">
                      <a:avLst/>
                    </a:prstGeom>
                    <a:noFill/>
                    <a:ln>
                      <a:noFill/>
                    </a:ln>
                  </pic:spPr>
                </pic:pic>
              </a:graphicData>
            </a:graphic>
          </wp:inline>
        </w:drawing>
      </w:r>
      <w:r w:rsidRPr="002A1172">
        <w:rPr>
          <w:rFonts w:ascii="Arial" w:eastAsia="Times New Roman" w:hAnsi="Arial" w:cs="Arial"/>
          <w:noProof/>
          <w:color w:val="222222"/>
          <w:sz w:val="9"/>
          <w:szCs w:val="9"/>
        </w:rPr>
        <w:drawing>
          <wp:inline distT="0" distB="0" distL="0" distR="0" wp14:anchorId="362FC378" wp14:editId="29C508E9">
            <wp:extent cx="1123950" cy="43370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23950" cy="433705"/>
                    </a:xfrm>
                    <a:prstGeom prst="rect">
                      <a:avLst/>
                    </a:prstGeom>
                    <a:noFill/>
                    <a:ln>
                      <a:noFill/>
                    </a:ln>
                  </pic:spPr>
                </pic:pic>
              </a:graphicData>
            </a:graphic>
          </wp:inline>
        </w:drawing>
      </w:r>
      <w:r w:rsidRPr="002A1172">
        <w:rPr>
          <w:sz w:val="4"/>
          <w:szCs w:val="4"/>
        </w:rPr>
        <w:t xml:space="preserve">      </w:t>
      </w:r>
      <w:bookmarkEnd w:id="1"/>
    </w:p>
    <w:sectPr w:rsidR="00887B64" w:rsidRPr="00902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64"/>
    <w:rsid w:val="00085474"/>
    <w:rsid w:val="00552FF8"/>
    <w:rsid w:val="005B3951"/>
    <w:rsid w:val="00887B64"/>
    <w:rsid w:val="0090247E"/>
    <w:rsid w:val="009A0A7E"/>
    <w:rsid w:val="00C77199"/>
    <w:rsid w:val="00F0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05BB"/>
  <w15:chartTrackingRefBased/>
  <w15:docId w15:val="{EF73CCE0-5B1A-436D-9124-4F20B2B9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61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24" Type="http://schemas.openxmlformats.org/officeDocument/2006/relationships/image" Target="media/image21.pn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Syeed Ahamed</dc:creator>
  <cp:keywords/>
  <dc:description/>
  <cp:lastModifiedBy>Syeed Ahamed</cp:lastModifiedBy>
  <cp:revision>7</cp:revision>
  <dcterms:created xsi:type="dcterms:W3CDTF">2020-07-11T11:13:00Z</dcterms:created>
  <dcterms:modified xsi:type="dcterms:W3CDTF">2020-07-11T11:47:00Z</dcterms:modified>
</cp:coreProperties>
</file>